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“爱心接力，志暖耆童”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爱心待餐公益服务行动（2022年第一期）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合作回执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4"/>
        <w:tblW w:w="928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546"/>
        <w:gridCol w:w="2038"/>
        <w:gridCol w:w="2183"/>
        <w:gridCol w:w="20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名称</w:t>
            </w:r>
          </w:p>
        </w:tc>
        <w:tc>
          <w:tcPr>
            <w:tcW w:w="68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服务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区域</w:t>
            </w:r>
          </w:p>
        </w:tc>
        <w:tc>
          <w:tcPr>
            <w:tcW w:w="68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广州市___区____街道（___社区）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单位地址</w:t>
            </w:r>
          </w:p>
        </w:tc>
        <w:tc>
          <w:tcPr>
            <w:tcW w:w="68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负责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人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负责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人职务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5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电子邮箱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联系人</w:t>
            </w:r>
          </w:p>
        </w:tc>
        <w:tc>
          <w:tcPr>
            <w:tcW w:w="25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联系方式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单位是否广州市志愿者协会单位会员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是      □否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单位是否已注册广州公益“时间银行”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归属团队账号的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志愿者人数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8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申请情况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项目</w:t>
            </w:r>
          </w:p>
        </w:tc>
        <w:tc>
          <w:tcPr>
            <w:tcW w:w="63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具体内容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  <w:t>“爱心接力，志暖耆童”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  <w:t>爱心待餐公益服务行动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  <w:t>（第一期）</w:t>
            </w:r>
          </w:p>
        </w:tc>
        <w:tc>
          <w:tcPr>
            <w:tcW w:w="63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申请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“爱心待餐”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份，</w:t>
            </w:r>
            <w:r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  <w:t>其中困难长者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  <w:t>户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数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  <w:t>户</w:t>
            </w:r>
            <w:r>
              <w:rPr>
                <w:rFonts w:hint="eastAsia" w:eastAsia="仿宋_GB2312"/>
                <w:sz w:val="24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  <w:t>困难儿童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  <w:t>户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数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  <w:t>户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预计志愿者参与总人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数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3.拟派送</w:t>
            </w:r>
            <w:r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  <w:t>日期（11月期间）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  <w:t>单次派送</w:t>
            </w:r>
          </w:p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  <w:t>派送日期：**月**日，派送份数（不可少于20份）：</w:t>
            </w:r>
          </w:p>
          <w:p>
            <w:pPr>
              <w:spacing w:line="560" w:lineRule="exact"/>
              <w:jc w:val="left"/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  <w:t>分期派送</w:t>
            </w:r>
          </w:p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  <w:t>请详细列明拟派餐日期及份数，如11月15日20份，11月20日20份......</w:t>
            </w:r>
          </w:p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highlight w:val="none"/>
                <w:lang w:val="en-US" w:eastAsia="zh-CN"/>
              </w:rPr>
              <w:t>4.餐点领取地址：</w:t>
            </w:r>
            <w:r>
              <w:rPr>
                <w:rFonts w:hint="eastAsia" w:eastAsia="仿宋_GB2312"/>
                <w:sz w:val="24"/>
                <w:szCs w:val="22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其他说明（请注明）</w:t>
            </w:r>
          </w:p>
        </w:tc>
        <w:tc>
          <w:tcPr>
            <w:tcW w:w="630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928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机构承诺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本机构已细阅及明白《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</w:rPr>
              <w:t>“爱心接力，志暖耆童”爱心待餐公益服务行动公告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》，同意遵守计划合作所有细则，并确保所填资料真实有效，根据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资助方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要求，按计划完成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全部的服务</w:t>
            </w: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工作。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 xml:space="preserve">申请机构负责人姓名：                            职务： 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  <w:highlight w:val="none"/>
              </w:rPr>
              <w:t>申请机构负责人签名：                            日期：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highlight w:val="none"/>
                <w:lang w:val="en-US" w:eastAsia="zh-CN"/>
              </w:rPr>
              <w:t>申请机构名称（盖章）：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24"/>
          <w:highlight w:val="none"/>
        </w:rPr>
      </w:pPr>
    </w:p>
    <w:p>
      <w:pPr>
        <w:spacing w:line="560" w:lineRule="exact"/>
        <w:rPr>
          <w:rFonts w:ascii="Times New Roman" w:hAnsi="Times New Roman" w:eastAsia="仿宋_GB2312"/>
          <w:sz w:val="24"/>
          <w:szCs w:val="24"/>
          <w:highlight w:val="none"/>
        </w:rPr>
      </w:pPr>
      <w:r>
        <w:rPr>
          <w:rFonts w:ascii="Times New Roman" w:hAnsi="Times New Roman" w:eastAsia="仿宋_GB2312"/>
          <w:sz w:val="24"/>
          <w:highlight w:val="none"/>
        </w:rPr>
        <w:t>注：请于202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24"/>
          <w:highlight w:val="none"/>
        </w:rPr>
        <w:t>年</w:t>
      </w:r>
      <w:r>
        <w:rPr>
          <w:rFonts w:hint="eastAsia" w:eastAsia="仿宋_GB2312"/>
          <w:sz w:val="24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24"/>
          <w:highlight w:val="none"/>
        </w:rPr>
        <w:t>月</w:t>
      </w:r>
      <w:r>
        <w:rPr>
          <w:rFonts w:hint="eastAsia" w:eastAsia="仿宋_GB2312"/>
          <w:sz w:val="24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24"/>
          <w:highlight w:val="none"/>
        </w:rPr>
        <w:t>日前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填写</w:t>
      </w:r>
      <w:r>
        <w:rPr>
          <w:rFonts w:ascii="Times New Roman" w:hAnsi="Times New Roman" w:eastAsia="仿宋_GB2312"/>
          <w:sz w:val="24"/>
          <w:highlight w:val="none"/>
        </w:rPr>
        <w:t>此表（电子版），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打印</w:t>
      </w:r>
      <w:r>
        <w:rPr>
          <w:rFonts w:ascii="Times New Roman" w:hAnsi="Times New Roman" w:eastAsia="仿宋_GB2312"/>
          <w:sz w:val="24"/>
          <w:highlight w:val="none"/>
        </w:rPr>
        <w:t>签名</w:t>
      </w:r>
      <w:r>
        <w:rPr>
          <w:rFonts w:hint="eastAsia" w:eastAsia="仿宋_GB2312"/>
          <w:sz w:val="24"/>
          <w:highlight w:val="none"/>
          <w:lang w:eastAsia="zh-CN"/>
        </w:rPr>
        <w:t>、</w:t>
      </w:r>
      <w:r>
        <w:rPr>
          <w:rFonts w:hint="eastAsia" w:eastAsia="仿宋_GB2312"/>
          <w:sz w:val="24"/>
          <w:highlight w:val="none"/>
          <w:lang w:val="en-US" w:eastAsia="zh-CN"/>
        </w:rPr>
        <w:t>加盖公章</w:t>
      </w:r>
      <w:r>
        <w:rPr>
          <w:rFonts w:ascii="Times New Roman" w:hAnsi="Times New Roman" w:eastAsia="仿宋_GB2312"/>
          <w:sz w:val="24"/>
          <w:highlight w:val="none"/>
        </w:rPr>
        <w:t>后扫描上传</w:t>
      </w:r>
      <w:r>
        <w:rPr>
          <w:rFonts w:hint="default" w:ascii="Times New Roman" w:hAnsi="Times New Roman" w:eastAsia="仿宋_GB2312"/>
          <w:sz w:val="24"/>
          <w:szCs w:val="24"/>
          <w:highlight w:val="none"/>
          <w:lang w:val="en-US" w:eastAsia="zh-CN"/>
        </w:rPr>
        <w:t>至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金数据（https://jinshuju.net/f/OIeohC）</w:t>
      </w:r>
      <w:r>
        <w:rPr>
          <w:rFonts w:ascii="Times New Roman" w:hAnsi="Times New Roman" w:eastAsia="仿宋_GB2312"/>
          <w:sz w:val="24"/>
          <w:highlight w:val="none"/>
        </w:rPr>
        <w:t>，联系人：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何姑娘、夏姑娘</w:t>
      </w:r>
      <w:r>
        <w:rPr>
          <w:rFonts w:ascii="Times New Roman" w:hAnsi="Times New Roman" w:eastAsia="仿宋_GB2312"/>
          <w:sz w:val="24"/>
          <w:highlight w:val="none"/>
        </w:rPr>
        <w:t>，电话：020-864790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20</w:t>
      </w:r>
      <w:r>
        <w:rPr>
          <w:rFonts w:ascii="Times New Roman" w:hAnsi="Times New Roman" w:eastAsia="仿宋_GB2312"/>
          <w:sz w:val="24"/>
          <w:highlight w:val="none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-561975</wp:posOffset>
          </wp:positionV>
          <wp:extent cx="7416165" cy="737870"/>
          <wp:effectExtent l="0" t="0" r="13335" b="5080"/>
          <wp:wrapNone/>
          <wp:docPr id="2" name="图片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616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jU1OWNiOGE1ODBkOTBmNmEzN2RkOWY5NmQ3NGIifQ=="/>
  </w:docVars>
  <w:rsids>
    <w:rsidRoot w:val="1F254367"/>
    <w:rsid w:val="1F254367"/>
    <w:rsid w:val="20EF68BA"/>
    <w:rsid w:val="21F10F01"/>
    <w:rsid w:val="5308700B"/>
    <w:rsid w:val="5D83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2022-11-01T02:32:00Z</dcterms:created>
  <dc:creator>Viby</dc:creator>
  <cp:lastModifiedBy>Viby</cp:lastModifiedBy>
  <dcterms:modified xsi:type="dcterms:W3CDTF">2022-11-01T03:13:21Z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2E4DD87C95A245E6B69B0D3A8F3CEA23</vt:lpwstr>
  </property>
</Properties>
</file>