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</w:t>
      </w:r>
      <w:r>
        <w:rPr>
          <w:rFonts w:ascii="方正小标宋简体" w:hAnsi="华文中宋" w:eastAsia="方正小标宋简体"/>
          <w:sz w:val="44"/>
          <w:szCs w:val="44"/>
        </w:rPr>
        <w:t>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华文中宋" w:eastAsia="方正小标宋简体"/>
          <w:sz w:val="44"/>
          <w:szCs w:val="44"/>
        </w:rPr>
        <w:t>优秀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初老服务老老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志愿服务</w:t>
      </w:r>
      <w:r>
        <w:rPr>
          <w:rFonts w:ascii="方正小标宋简体" w:hAnsi="华文中宋" w:eastAsia="方正小标宋简体"/>
          <w:sz w:val="44"/>
          <w:szCs w:val="44"/>
        </w:rPr>
        <w:t>队伍</w:t>
      </w: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2"/>
        <w:tblW w:w="95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志愿服务</w:t>
            </w:r>
            <w:r>
              <w:rPr>
                <w:rFonts w:ascii="仿宋_GB2312" w:hAnsi="宋体" w:eastAsia="仿宋_GB2312"/>
                <w:sz w:val="24"/>
              </w:rPr>
              <w:t>队伍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队伍概况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初老志愿者人数（即50岁及以上志愿者）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>人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初老志愿者占比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助老服务内容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困难</w:t>
            </w:r>
            <w:r>
              <w:rPr>
                <w:rFonts w:hint="eastAsia" w:ascii="仿宋_GB2312" w:hAnsi="宋体" w:eastAsia="仿宋_GB2312"/>
                <w:sz w:val="24"/>
              </w:rPr>
              <w:t>群体服务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是否有挖掘“耆望成真”长者服务需求：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是，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个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否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简述助老服务</w:t>
            </w:r>
            <w:r>
              <w:rPr>
                <w:rFonts w:hint="eastAsia" w:ascii="仿宋_GB2312" w:hAnsi="宋体" w:eastAsia="仿宋_GB2312"/>
                <w:sz w:val="24"/>
              </w:rPr>
              <w:t>事迹（请另附不少于1</w:t>
            </w:r>
            <w:r>
              <w:rPr>
                <w:rFonts w:ascii="仿宋_GB2312" w:hAnsi="宋体" w:eastAsia="仿宋_GB2312"/>
                <w:sz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请以附件形式提供相关证明：队伍服务照片、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>队伍人员名单一览表、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队伍规则制度、获奖情况、服务记录证明、服务反馈等材料（其中，照片每张大小不低于1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20E8A"/>
    <w:rsid w:val="5BBA3CF9"/>
    <w:rsid w:val="7EE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2020-11-25T09:06:00Z</dcterms:created>
  <dc:creator>lenovo</dc:creator>
  <cp:lastModifiedBy>shan</cp:lastModifiedBy>
  <dcterms:modified xsi:type="dcterms:W3CDTF">2020-11-27T08:16:22Z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