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color="000000"/>
          <w:lang w:val="zh-TW" w:eastAsia="zh-TW" w:bidi="ar-SA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color="000000"/>
          <w:lang w:val="en-US" w:eastAsia="zh-CN" w:bidi="ar-SA"/>
        </w:rPr>
        <w:t>1</w:t>
      </w:r>
    </w:p>
    <w:p>
      <w:pPr>
        <w:widowControl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TW" w:bidi="ar-SA"/>
        </w:rPr>
      </w:pPr>
      <w:r>
        <w:rPr>
          <w:rFonts w:hint="eastAsia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CN" w:bidi="ar-SA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TW" w:bidi="ar-SA"/>
        </w:rPr>
        <w:t>智慧助老</w:t>
      </w:r>
      <w:r>
        <w:rPr>
          <w:rFonts w:hint="eastAsia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en-US" w:eastAsia="zh-CN" w:bidi="ar-SA"/>
        </w:rPr>
        <w:t>·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TW" w:bidi="ar-SA"/>
        </w:rPr>
        <w:t>志愿耆彩</w:t>
      </w:r>
      <w:r>
        <w:rPr>
          <w:rFonts w:hint="eastAsia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CN" w:bidi="ar-SA"/>
        </w:rPr>
        <w:t>”</w:t>
      </w:r>
    </w:p>
    <w:p>
      <w:pPr>
        <w:widowControl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lang w:val="zh-TW" w:eastAsia="zh-TW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rtl w:val="0"/>
          <w:lang w:val="zh-TW" w:eastAsia="zh-TW" w:bidi="ar-SA"/>
        </w:rPr>
        <w:t>社区助老志愿服务项目合作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highlight w:val="none"/>
          <w:lang w:val="zh-TW" w:eastAsia="zh-TW" w:bidi="ar-SA"/>
        </w:rPr>
        <w:t>申请表</w:t>
      </w:r>
    </w:p>
    <w:p>
      <w:pPr>
        <w:widowControl w:val="0"/>
        <w:spacing w:line="560" w:lineRule="exact"/>
        <w:jc w:val="both"/>
        <w:rPr>
          <w:rFonts w:hint="default" w:ascii="黑体" w:hAnsi="黑体" w:eastAsia="黑体" w:cs="黑体"/>
          <w:b/>
          <w:bCs/>
          <w:color w:val="000000"/>
          <w:kern w:val="2"/>
          <w:sz w:val="32"/>
          <w:szCs w:val="32"/>
          <w:u w:color="000000"/>
          <w:lang w:val="en-US" w:eastAsia="zh-CN" w:bidi="ar-SA"/>
        </w:rPr>
      </w:pPr>
    </w:p>
    <w:tbl>
      <w:tblPr>
        <w:tblStyle w:val="3"/>
        <w:tblW w:w="1020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385"/>
        <w:gridCol w:w="1500"/>
        <w:gridCol w:w="32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highlight w:val="none"/>
                <w:u w:color="000000"/>
                <w:lang w:val="zh-TW" w:eastAsia="zh-TW" w:bidi="ar-SA"/>
              </w:rPr>
              <w:t>队伍基本信息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u w:color="000000"/>
                <w:lang w:val="zh-TW" w:eastAsia="zh-TW" w:bidi="ar-SA"/>
              </w:rPr>
              <w:t>队伍名称</w:t>
            </w:r>
          </w:p>
        </w:tc>
        <w:tc>
          <w:tcPr>
            <w:tcW w:w="8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  <w:highlight w:val="none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时间银行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  <w:t>”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注册账号</w:t>
            </w:r>
          </w:p>
        </w:tc>
        <w:tc>
          <w:tcPr>
            <w:tcW w:w="8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成立时间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服务区域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队伍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初老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志愿者人数</w:t>
            </w:r>
          </w:p>
        </w:tc>
        <w:tc>
          <w:tcPr>
            <w:tcW w:w="8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eastAsia="宋体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30"/>
                <w:szCs w:val="3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  <w:t>队伍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是否有指导单位</w:t>
            </w:r>
          </w:p>
        </w:tc>
        <w:tc>
          <w:tcPr>
            <w:tcW w:w="8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val="singl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是，指导单位名称：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________________________</w:t>
            </w:r>
          </w:p>
          <w:p>
            <w:pPr>
              <w:widowControl w:val="0"/>
              <w:spacing w:line="560" w:lineRule="exact"/>
              <w:jc w:val="left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否</w:t>
            </w:r>
          </w:p>
        </w:tc>
      </w:tr>
    </w:tbl>
    <w:tbl>
      <w:tblPr>
        <w:tblStyle w:val="6"/>
        <w:tblW w:w="1020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81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  <w:t>队伍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开展“智慧助老”相关服务经验</w:t>
            </w:r>
          </w:p>
        </w:tc>
        <w:tc>
          <w:tcPr>
            <w:tcW w:w="8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  <w:r>
              <w:rPr>
                <w:rFonts w:hint="default" w:ascii="Wingdings 2" w:hAnsi="Wingdings 2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£</w:t>
            </w:r>
            <w:r>
              <w:rPr>
                <w:rFonts w:hint="eastAsia" w:ascii="Wingdings 2" w:hAnsi="Wingdings 2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是</w:t>
            </w:r>
          </w:p>
          <w:p>
            <w:pPr>
              <w:widowControl w:val="0"/>
              <w:spacing w:line="560" w:lineRule="exact"/>
              <w:jc w:val="left"/>
              <w:rPr>
                <w:rFonts w:hint="default" w:ascii="Wingdings 2" w:hAnsi="Wingdings 2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</w:pPr>
            <w:r>
              <w:rPr>
                <w:rFonts w:hint="default" w:ascii="Wingdings 2" w:hAnsi="Wingdings 2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  <w:t>£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</w:p>
        </w:tc>
        <w:tc>
          <w:tcPr>
            <w:tcW w:w="8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/>
                <w:lang w:val="zh-TW" w:eastAsia="zh-CN"/>
              </w:rPr>
            </w:pPr>
            <w:r>
              <w:rPr>
                <w:rFonts w:hint="eastAsia"/>
                <w:lang w:val="en-US" w:eastAsia="zh-CN"/>
              </w:rPr>
              <w:t>（请简述“智慧助老”相关服务成效</w:t>
            </w:r>
            <w:r>
              <w:rPr>
                <w:rFonts w:hint="eastAsia"/>
                <w:lang w:val="zh-TW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zh-TW" w:eastAsia="zh-CN" w:bidi="ar-SA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color w:val="000000"/>
                <w:kern w:val="2"/>
                <w:sz w:val="30"/>
                <w:szCs w:val="30"/>
                <w:u w:color="000000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tbl>
      <w:tblPr>
        <w:tblStyle w:val="3"/>
        <w:tblW w:w="1020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304"/>
        <w:gridCol w:w="1134"/>
        <w:gridCol w:w="947"/>
        <w:gridCol w:w="1500"/>
        <w:gridCol w:w="322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队伍负责人信息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性别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身份证号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职务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职称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电子邮箱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手机号码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队伍联系人信息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性别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身份证号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年龄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职务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职称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电子邮箱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u w:color="000000"/>
                <w:lang w:val="zh-TW" w:eastAsia="zh-TW" w:bidi="ar-SA"/>
              </w:rPr>
              <w:t>手机号码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宋体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hint="default" w:ascii="黑体" w:hAnsi="黑体" w:eastAsia="黑体" w:cs="黑体"/>
          <w:b/>
          <w:bCs/>
          <w:color w:val="000000"/>
          <w:kern w:val="2"/>
          <w:sz w:val="32"/>
          <w:szCs w:val="32"/>
          <w:u w:color="000000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spacing w:line="560" w:lineRule="exact"/>
        <w:ind w:firstLine="643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TW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申报队伍请下载《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rtl w:val="0"/>
          <w:lang w:val="zh-TW" w:eastAsia="zh-TW" w:bidi="ar-SA"/>
        </w:rPr>
        <w:t>“智慧助老·志愿耆彩”社区助老志愿服务项目合作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申请表》，按要求填写于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en-US" w:eastAsia="zh-CN" w:bidi="ar-SA"/>
        </w:rPr>
        <w:t>2021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zh-TW" w:eastAsia="zh-TW" w:bidi="ar-SA"/>
        </w:rPr>
        <w:t>年</w:t>
      </w:r>
      <w:r>
        <w:rPr>
          <w:rFonts w:hint="eastAsia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zh-TW" w:eastAsia="zh-TW" w:bidi="ar-SA"/>
        </w:rPr>
        <w:t>月</w:t>
      </w:r>
      <w:r>
        <w:rPr>
          <w:rFonts w:hint="eastAsia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en-US" w:eastAsia="zh-CN" w:bidi="ar-SA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zh-TW" w:eastAsia="zh-TW" w:bidi="ar-SA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en-US" w:eastAsia="zh-TW" w:bidi="ar-SA"/>
        </w:rPr>
        <w:t>12:00</w:t>
      </w:r>
      <w:r>
        <w:rPr>
          <w:rFonts w:hint="default" w:ascii="Times New Roman" w:hAnsi="Times New Roman" w:eastAsia="仿宋_GB2312" w:cs="Times New Roman"/>
          <w:b/>
          <w:bCs/>
          <w:color w:val="FF0000"/>
          <w:kern w:val="2"/>
          <w:sz w:val="32"/>
          <w:szCs w:val="32"/>
          <w:u w:val="single" w:color="FF0000"/>
          <w:lang w:val="zh-TW" w:eastAsia="zh-TW" w:bidi="ar-SA"/>
        </w:rPr>
        <w:t>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发送电子版项目申报书至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https://jinshuju.net/f/K8nBZB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spacing w:line="560" w:lineRule="exact"/>
        <w:ind w:firstLine="643"/>
        <w:jc w:val="both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如有任何疑问可致电广志协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唐姑娘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、叶姑娘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020-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86479019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或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到市志愿者协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TW" w:eastAsia="zh-TW" w:bidi="ar-SA"/>
        </w:rPr>
        <w:t>会秘书处面洽。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14FA0"/>
    <w:multiLevelType w:val="singleLevel"/>
    <w:tmpl w:val="C6314F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96EE7"/>
    <w:rsid w:val="3A2A2D33"/>
    <w:rsid w:val="598E6500"/>
    <w:rsid w:val="641312E5"/>
    <w:rsid w:val="71D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2021-08-27T09:39:00Z</dcterms:created>
  <dc:creator>唐姑娘</dc:creator>
  <cp:lastModifiedBy>唐姑娘</cp:lastModifiedBy>
  <dcterms:modified xsi:type="dcterms:W3CDTF">2021-09-09T06:37:10Z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60FEF3821418458D9A00C674EE78D114</vt:lpwstr>
  </property>
</Properties>
</file>